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24" w:rsidRDefault="005D5123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LICEO STATALE “C. LORENZINI”</w:t>
      </w:r>
    </w:p>
    <w:p w:rsidR="005D5123" w:rsidRDefault="005D5123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Classico, Linguistico, Scientifico </w:t>
      </w:r>
      <w:proofErr w:type="spellStart"/>
      <w:r>
        <w:rPr>
          <w:rFonts w:ascii="Arial" w:eastAsia="Arial" w:hAnsi="Arial" w:cs="Arial"/>
          <w:sz w:val="24"/>
          <w:szCs w:val="24"/>
        </w:rPr>
        <w:t>Ord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 </w:t>
      </w:r>
      <w:proofErr w:type="spellStart"/>
      <w:r>
        <w:rPr>
          <w:rFonts w:ascii="Arial" w:eastAsia="Arial" w:hAnsi="Arial" w:cs="Arial"/>
          <w:sz w:val="24"/>
          <w:szCs w:val="24"/>
        </w:rPr>
        <w:t>Opz</w:t>
      </w:r>
      <w:proofErr w:type="spellEnd"/>
      <w:r>
        <w:rPr>
          <w:rFonts w:ascii="Arial" w:eastAsia="Arial" w:hAnsi="Arial" w:cs="Arial"/>
          <w:sz w:val="24"/>
          <w:szCs w:val="24"/>
        </w:rPr>
        <w:t>. Scienze Applicate, Scienze Umane</w:t>
      </w:r>
    </w:p>
    <w:p w:rsidR="005D5123" w:rsidRDefault="005D5123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Via </w:t>
      </w:r>
      <w:proofErr w:type="spellStart"/>
      <w:r>
        <w:rPr>
          <w:rFonts w:ascii="Arial" w:eastAsia="Arial" w:hAnsi="Arial" w:cs="Arial"/>
          <w:sz w:val="24"/>
          <w:szCs w:val="24"/>
        </w:rPr>
        <w:t>Sismondi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7 – 51017 Pescia (PT)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Arial" w:eastAsia="Arial" w:hAnsi="Arial" w:cs="Arial"/>
          <w:sz w:val="28"/>
          <w:szCs w:val="28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Relazione del Tutor al Comitato di Valutazione</w:t>
      </w:r>
    </w:p>
    <w:p w:rsidR="00DB1224" w:rsidRDefault="005D51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</w:t>
      </w:r>
      <w:r w:rsidR="0097215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s.</w:t>
      </w:r>
      <w:proofErr w:type="spellEnd"/>
      <w:r w:rsidR="00972151"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</w:rPr>
        <w:t>23/2024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Docente tutor </w:t>
      </w:r>
      <w:r>
        <w:rPr>
          <w:rFonts w:ascii="Arial" w:eastAsia="Arial" w:hAnsi="Arial" w:cs="Arial"/>
        </w:rPr>
        <w:t xml:space="preserve">……………………………………………… 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Disciplina di insegnamento………………………………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Docente in anno di prova</w:t>
      </w:r>
      <w:r>
        <w:rPr>
          <w:rFonts w:ascii="Arial" w:eastAsia="Arial" w:hAnsi="Arial" w:cs="Arial"/>
        </w:rPr>
        <w:t xml:space="preserve"> …………………………   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Attività di insegnamento svolta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nelle classi (indicare l’ambito o la disciplina)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2140"/>
        <w:rPr>
          <w:rFonts w:ascii="Arial" w:eastAsia="Arial" w:hAnsi="Arial" w:cs="Arial"/>
        </w:rPr>
      </w:pPr>
    </w:p>
    <w:p w:rsidR="00DB1224" w:rsidRDefault="009721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progetti di potenziamento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Precedenti esperienze di insegnamento  </w:t>
      </w:r>
    </w:p>
    <w:p w:rsidR="00DB1224" w:rsidRDefault="009721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sì </w:t>
      </w:r>
    </w:p>
    <w:p w:rsidR="00DB1224" w:rsidRDefault="009721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1 - Attività di supporto svolte dal tutor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Le attività di supporto hanno riguardato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</w:p>
    <w:p w:rsidR="00DB1224" w:rsidRDefault="0097215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l’accoglienza: conoscenza della scuola e inserimento </w:t>
      </w:r>
    </w:p>
    <w:p w:rsidR="00DB1224" w:rsidRDefault="0097215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confronto iniziale per la stesura del bilancio di competenze e l’individuazione dei bisogni formativi </w:t>
      </w:r>
    </w:p>
    <w:p w:rsidR="00DB1224" w:rsidRDefault="0097215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l’accompagnamento in itinere per la progettazione, la gestione degli strumenti, la consulenza sulla didattica e la gestione delle classi</w:t>
      </w:r>
    </w:p>
    <w:p w:rsidR="00DB1224" w:rsidRDefault="0097215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altro: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Frequenza degli incontri tra docente e tutor:</w:t>
      </w:r>
    </w:p>
    <w:p w:rsidR="00DB1224" w:rsidRDefault="009721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mensile</w:t>
      </w:r>
    </w:p>
    <w:p w:rsidR="00DB1224" w:rsidRDefault="009721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quindicinale</w:t>
      </w:r>
    </w:p>
    <w:p w:rsidR="00DB1224" w:rsidRDefault="009721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settimanale</w:t>
      </w:r>
    </w:p>
    <w:p w:rsidR="00DB1224" w:rsidRDefault="009721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 prefissata (a ogni manifesta</w:t>
      </w:r>
      <w:r>
        <w:rPr>
          <w:rFonts w:ascii="Arial" w:eastAsia="Arial" w:hAnsi="Arial" w:cs="Arial"/>
        </w:rPr>
        <w:t>zione d’aiuto)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1843" w:hanging="709"/>
        <w:jc w:val="both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Durante gli incontri si è prevalentemente </w:t>
      </w:r>
    </w:p>
    <w:p w:rsidR="00DB1224" w:rsidRDefault="009721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discusso di situazioni specifiche</w:t>
      </w:r>
    </w:p>
    <w:p w:rsidR="00DB1224" w:rsidRDefault="009721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fornito indicazioni metodologiche</w:t>
      </w:r>
    </w:p>
    <w:p w:rsidR="00DB1224" w:rsidRDefault="009721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fornito materiali 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fornito indicazioni sulle incombenze e sugli strumenti in uso nella scuola </w:t>
      </w:r>
    </w:p>
    <w:p w:rsidR="00DB1224" w:rsidRDefault="009721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fornito input sulla conduzione della classe</w:t>
      </w: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 </w:t>
      </w: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Il docente ha manifestato il bisogno di aiuto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43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spesso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43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talvolta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43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quasi mai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43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</w:t>
      </w: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ritiene che ciò sia dovuto a 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Si è constatato un riscontro, da parte del docente, alle indicazioni e ai suggerimenti del tutor: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quasi mai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talvolta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quasi sempre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sempre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C’è stato confronto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u w:val="single"/>
        </w:rPr>
      </w:pPr>
    </w:p>
    <w:p w:rsidR="00DB1224" w:rsidRDefault="009721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sulle elaborazioni che il docente in anno di prova ha svolto per la piattaforma Indire</w:t>
      </w:r>
    </w:p>
    <w:p w:rsidR="00DB1224" w:rsidRDefault="009721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sulla definizione del bilancio di competenze finale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Il docente in anno di prova ha dimostrato disponibilità e capacità di riflessione sulla propria professionalità, ha svolto autovalutazione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quasi mai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talvolta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quasi sempre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sempre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Il docente ha prodotto materiali didattici o unità di apprendimento che possono essere / </w:t>
      </w:r>
      <w:proofErr w:type="gramStart"/>
      <w:r>
        <w:rPr>
          <w:rFonts w:ascii="Arial" w:eastAsia="Arial" w:hAnsi="Arial" w:cs="Arial"/>
          <w:u w:val="single"/>
        </w:rPr>
        <w:t>sono  stati</w:t>
      </w:r>
      <w:proofErr w:type="gramEnd"/>
      <w:r>
        <w:rPr>
          <w:rFonts w:ascii="Arial" w:eastAsia="Arial" w:hAnsi="Arial" w:cs="Arial"/>
          <w:u w:val="single"/>
        </w:rPr>
        <w:t xml:space="preserve"> condivisi / utilizzati in classe / messi a disposizione del dipartimento o consiglio di classe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43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</w:p>
    <w:p w:rsidR="00DB1224" w:rsidRDefault="00972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43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sì (indicare brevemente quali)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highlight w:val="yellow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 xml:space="preserve">2 - Attività di formazione </w:t>
      </w:r>
      <w:proofErr w:type="spellStart"/>
      <w:r>
        <w:rPr>
          <w:rFonts w:ascii="Arial" w:eastAsia="Arial" w:hAnsi="Arial" w:cs="Arial"/>
          <w:b/>
        </w:rPr>
        <w:t>peer</w:t>
      </w:r>
      <w:proofErr w:type="spellEnd"/>
      <w:r>
        <w:rPr>
          <w:rFonts w:ascii="Arial" w:eastAsia="Arial" w:hAnsi="Arial" w:cs="Arial"/>
          <w:b/>
        </w:rPr>
        <w:t xml:space="preserve"> to </w:t>
      </w:r>
      <w:proofErr w:type="spellStart"/>
      <w:r>
        <w:rPr>
          <w:rFonts w:ascii="Arial" w:eastAsia="Arial" w:hAnsi="Arial" w:cs="Arial"/>
          <w:b/>
        </w:rPr>
        <w:t>peer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(riferimento al questionario per tutor di Indir</w:t>
      </w:r>
      <w:r>
        <w:rPr>
          <w:rFonts w:ascii="Arial" w:eastAsia="Arial" w:hAnsi="Arial" w:cs="Arial"/>
        </w:rPr>
        <w:t>e e agli   strumenti di preparazione e di osservazione in classe adottati dall’istituto)</w:t>
      </w:r>
      <w:r>
        <w:rPr>
          <w:rFonts w:ascii="Arial" w:eastAsia="Arial" w:hAnsi="Arial" w:cs="Arial"/>
          <w:b/>
        </w:rPr>
        <w:t xml:space="preserve">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Arial" w:eastAsia="Arial" w:hAnsi="Arial" w:cs="Arial"/>
          <w:b/>
          <w:highlight w:val="yellow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Ore complessive dedicate al </w:t>
      </w:r>
      <w:proofErr w:type="spellStart"/>
      <w:r>
        <w:rPr>
          <w:rFonts w:ascii="Arial" w:eastAsia="Arial" w:hAnsi="Arial" w:cs="Arial"/>
        </w:rPr>
        <w:t>peer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peer</w:t>
      </w:r>
      <w:proofErr w:type="spellEnd"/>
      <w:r>
        <w:rPr>
          <w:rFonts w:ascii="Arial" w:eastAsia="Arial" w:hAnsi="Arial" w:cs="Arial"/>
        </w:rPr>
        <w:t xml:space="preserve">: n°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N° osservazioni di le</w:t>
      </w:r>
      <w:r>
        <w:rPr>
          <w:rFonts w:ascii="Arial" w:eastAsia="Arial" w:hAnsi="Arial" w:cs="Arial"/>
        </w:rPr>
        <w:t>zioni – attività didattiche svolte dal docente neoassunto: n° …</w:t>
      </w: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Sono stati ogni volta redatti gli strumenti di preparazione e osservazione della lezione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– perché ….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Sì – (riportati in allegato) 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parte (</w:t>
      </w:r>
      <w:r>
        <w:rPr>
          <w:rFonts w:ascii="Arial" w:eastAsia="Arial" w:hAnsi="Arial" w:cs="Arial"/>
          <w:i/>
        </w:rPr>
        <w:t>specificare</w:t>
      </w:r>
      <w:r>
        <w:rPr>
          <w:rFonts w:ascii="Arial" w:eastAsia="Arial" w:hAnsi="Arial" w:cs="Arial"/>
        </w:rPr>
        <w:t>)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N° osservazioni di lezioni – attività didattiche svolte dal docente </w:t>
      </w:r>
      <w:proofErr w:type="gramStart"/>
      <w:r>
        <w:rPr>
          <w:rFonts w:ascii="Arial" w:eastAsia="Arial" w:hAnsi="Arial" w:cs="Arial"/>
        </w:rPr>
        <w:t>tutor :</w:t>
      </w:r>
      <w:proofErr w:type="gramEnd"/>
      <w:r>
        <w:rPr>
          <w:rFonts w:ascii="Arial" w:eastAsia="Arial" w:hAnsi="Arial" w:cs="Arial"/>
        </w:rPr>
        <w:t xml:space="preserve"> n° …</w:t>
      </w: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Sono stati ogni volta redatti gli strumenti di preparazione e osservazione della lezione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– perché ….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Sì – (riportati in allegato) 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parte (</w:t>
      </w:r>
      <w:r>
        <w:rPr>
          <w:rFonts w:ascii="Arial" w:eastAsia="Arial" w:hAnsi="Arial" w:cs="Arial"/>
          <w:i/>
        </w:rPr>
        <w:t>specificare</w:t>
      </w:r>
      <w:r>
        <w:rPr>
          <w:rFonts w:ascii="Arial" w:eastAsia="Arial" w:hAnsi="Arial" w:cs="Arial"/>
        </w:rPr>
        <w:t>)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Gli strumenti utilizzati sono risultati efficaci rispetto allo scopo per il docente tutor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– perché ….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Sì 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parte (</w:t>
      </w:r>
      <w:r>
        <w:rPr>
          <w:rFonts w:ascii="Arial" w:eastAsia="Arial" w:hAnsi="Arial" w:cs="Arial"/>
          <w:i/>
        </w:rPr>
        <w:t>specificare</w:t>
      </w:r>
      <w:r>
        <w:rPr>
          <w:rFonts w:ascii="Arial" w:eastAsia="Arial" w:hAnsi="Arial" w:cs="Arial"/>
        </w:rPr>
        <w:t>)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Gli strumenti utilizzati sono risultati efficaci rispetto allo scopo per il docente neoassunto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– perché ….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Sì 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parte (</w:t>
      </w:r>
      <w:r>
        <w:rPr>
          <w:rFonts w:ascii="Arial" w:eastAsia="Arial" w:hAnsi="Arial" w:cs="Arial"/>
          <w:i/>
        </w:rPr>
        <w:t>specificare</w:t>
      </w:r>
      <w:r>
        <w:rPr>
          <w:rFonts w:ascii="Arial" w:eastAsia="Arial" w:hAnsi="Arial" w:cs="Arial"/>
        </w:rPr>
        <w:t>)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L’esperienza di </w:t>
      </w:r>
      <w:proofErr w:type="spellStart"/>
      <w:r>
        <w:rPr>
          <w:rFonts w:ascii="Arial" w:eastAsia="Arial" w:hAnsi="Arial" w:cs="Arial"/>
        </w:rPr>
        <w:t>peer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peer</w:t>
      </w:r>
      <w:proofErr w:type="spellEnd"/>
      <w:r>
        <w:rPr>
          <w:rFonts w:ascii="Arial" w:eastAsia="Arial" w:hAnsi="Arial" w:cs="Arial"/>
        </w:rPr>
        <w:t xml:space="preserve"> è stata vissuta con 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naturalezza e semplicità da entrambi – da docente tutor – da docente neoassunto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 qualche lieve imbarazzo da entrambi – da docente tutor – da docente neoassunto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termini tecnici e professionali da entrambi – da docente tutor – da docente neoassunto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curiosità e partecipazione da entrambi – da docente tutor – da docente neoassunto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Sono stati forniti feedback al docente neoassunto: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(</w:t>
      </w:r>
      <w:r>
        <w:rPr>
          <w:rFonts w:ascii="Arial" w:eastAsia="Arial" w:hAnsi="Arial" w:cs="Arial"/>
          <w:i/>
        </w:rPr>
        <w:t>nessun strumento di oss</w:t>
      </w:r>
      <w:r>
        <w:rPr>
          <w:rFonts w:ascii="Arial" w:eastAsia="Arial" w:hAnsi="Arial" w:cs="Arial"/>
          <w:i/>
        </w:rPr>
        <w:t>ervazione e nessun colloquio)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Osservazioni informali e di carattere generale 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Indicazioni specifiche su aspetti didattici e metodologici con riferimento alla scheda di osservazione 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Suggerimenti sul comportamento da tenere al fine di migliorare la relazione in classe con gli studenti e tra gli studenti </w:t>
      </w:r>
    </w:p>
    <w:p w:rsidR="00DB1224" w:rsidRDefault="00972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Suggerimenti per il miglioramento delle pratiche di professionali e di insegnamento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Arial" w:eastAsia="Arial" w:hAnsi="Arial" w:cs="Arial"/>
          <w:b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3 - Considerazioni rispetto al bilancio di com</w:t>
      </w:r>
      <w:r>
        <w:rPr>
          <w:rFonts w:ascii="Arial" w:eastAsia="Arial" w:hAnsi="Arial" w:cs="Arial"/>
          <w:b/>
        </w:rPr>
        <w:t>petenze del docente in anno di prova.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COMPETENZE RELATIVE ALL’INSEGNAMENTO (Didattica)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= livello di eccellenza  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 = livello buono  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 = livello di base   Caselle vuote = livello non accettabile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:rsidR="00DB1224" w:rsidRDefault="009721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Organizzazione delle situazioni di apprendimento</w:t>
      </w:r>
    </w:p>
    <w:tbl>
      <w:tblPr>
        <w:tblStyle w:val="af1"/>
        <w:tblW w:w="9385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786"/>
        <w:gridCol w:w="801"/>
        <w:gridCol w:w="800"/>
        <w:gridCol w:w="606"/>
      </w:tblGrid>
      <w:tr w:rsidR="00DB1224" w:rsidTr="00EE6068">
        <w:trPr>
          <w:trHeight w:val="226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DB1224" w:rsidTr="00EE6068">
        <w:trPr>
          <w:trHeight w:val="45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 xml:space="preserve">Individua con chiarezza le competenze (profili, traguardi, </w:t>
            </w:r>
            <w:proofErr w:type="spellStart"/>
            <w:r>
              <w:rPr>
                <w:rFonts w:ascii="Arial" w:eastAsia="Arial" w:hAnsi="Arial" w:cs="Arial"/>
              </w:rPr>
              <w:t>ecc</w:t>
            </w:r>
            <w:proofErr w:type="spellEnd"/>
            <w:r>
              <w:rPr>
                <w:rFonts w:ascii="Arial" w:eastAsia="Arial" w:hAnsi="Arial" w:cs="Arial"/>
              </w:rPr>
              <w:t xml:space="preserve">) che gli </w:t>
            </w:r>
            <w:r w:rsidR="007671AB">
              <w:rPr>
                <w:rFonts w:ascii="Arial" w:eastAsia="Arial" w:hAnsi="Arial" w:cs="Arial"/>
              </w:rPr>
              <w:t>studenti/lo studente (SOSTEGNO)</w:t>
            </w:r>
            <w:r>
              <w:rPr>
                <w:rFonts w:ascii="Arial" w:eastAsia="Arial" w:hAnsi="Arial" w:cs="Arial"/>
              </w:rPr>
              <w:t xml:space="preserve"> devono conseguire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 w:rsidTr="00EE6068">
        <w:trPr>
          <w:trHeight w:val="6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Rende operativi gli obiettivi di apprendimento individuati, traducendoli in evidenze concrete capaci di supportare la verifica del loro conseguimento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 w:rsidTr="00EE6068">
        <w:trPr>
          <w:trHeight w:val="6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Utilizza le tecnologie nella didattica quotidiana per migliorare la comunicazione e la mediazione didattica, anche in vista di interventi funzionali e/o compensativi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</w:tbl>
    <w:p w:rsidR="00DB1224" w:rsidRDefault="00DB1224" w:rsidP="00EE606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</w:rPr>
      </w:pPr>
    </w:p>
    <w:p w:rsidR="00DB1224" w:rsidRDefault="009721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Osservare e valutare gli allievi secondo un approccio formativo</w:t>
      </w:r>
    </w:p>
    <w:tbl>
      <w:tblPr>
        <w:tblStyle w:val="af2"/>
        <w:tblW w:w="9346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6617"/>
        <w:gridCol w:w="780"/>
        <w:gridCol w:w="781"/>
        <w:gridCol w:w="787"/>
      </w:tblGrid>
      <w:tr w:rsidR="00DB1224">
        <w:trPr>
          <w:trHeight w:val="223"/>
        </w:trPr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DB1224">
        <w:trPr>
          <w:trHeight w:val="44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Possiede una visione longitudinale degli obiettivi dell’insegnamento (curricolo verticale)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Rende v</w:t>
            </w:r>
            <w:r w:rsidR="005D5123">
              <w:rPr>
                <w:rFonts w:ascii="Arial" w:eastAsia="Arial" w:hAnsi="Arial" w:cs="Arial"/>
              </w:rPr>
              <w:t>isibili agli occhi degli studenti</w:t>
            </w:r>
            <w:r w:rsidR="005D5123">
              <w:rPr>
                <w:rFonts w:ascii="Arial" w:eastAsia="Arial" w:hAnsi="Arial" w:cs="Arial"/>
              </w:rPr>
              <w:t>/</w:t>
            </w:r>
            <w:r w:rsidR="005D5123">
              <w:rPr>
                <w:rFonts w:ascii="Arial" w:eastAsia="Arial" w:hAnsi="Arial" w:cs="Arial"/>
              </w:rPr>
              <w:t>del</w:t>
            </w:r>
            <w:r w:rsidR="005D5123">
              <w:rPr>
                <w:rFonts w:ascii="Arial" w:eastAsia="Arial" w:hAnsi="Arial" w:cs="Arial"/>
              </w:rPr>
              <w:t>l</w:t>
            </w:r>
            <w:r w:rsidR="005D5123">
              <w:rPr>
                <w:rFonts w:ascii="Arial" w:eastAsia="Arial" w:hAnsi="Arial" w:cs="Arial"/>
              </w:rPr>
              <w:t>o studente</w:t>
            </w:r>
            <w:r w:rsidR="005D5123">
              <w:rPr>
                <w:rFonts w:ascii="Arial" w:eastAsia="Arial" w:hAnsi="Arial" w:cs="Arial"/>
              </w:rPr>
              <w:t xml:space="preserve"> (SOSTEGNO) </w:t>
            </w:r>
            <w:r>
              <w:rPr>
                <w:rFonts w:ascii="Arial" w:eastAsia="Arial" w:hAnsi="Arial" w:cs="Arial"/>
              </w:rPr>
              <w:t xml:space="preserve"> i loro avanzamenti rispetto all’obiettivo prestabilito attraverso un feedback progressivo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Fornisce indicazioni per consolidare gli apprendimenti e per favorire integrazioni e ristrutturazioni delle conoscenze a distanza di tempo.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</w:tbl>
    <w:p w:rsidR="00DB1224" w:rsidRDefault="00DB1224" w:rsidP="00EE6068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/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:rsidR="00DB1224" w:rsidRDefault="00972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Coinvolgere gli studenti nel loro apprendimento e nel loro lavoro</w:t>
      </w:r>
    </w:p>
    <w:tbl>
      <w:tblPr>
        <w:tblStyle w:val="af3"/>
        <w:tblW w:w="9322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6284"/>
        <w:gridCol w:w="851"/>
        <w:gridCol w:w="737"/>
        <w:gridCol w:w="680"/>
      </w:tblGrid>
      <w:tr w:rsidR="00DB1224">
        <w:trPr>
          <w:trHeight w:val="223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DB1224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5D0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Costruisce ambienti di apprendimento capaci di sollecitare partecipazione, curiosità, motivazione e impegno</w:t>
            </w:r>
            <w:r w:rsidR="005D5123">
              <w:rPr>
                <w:rFonts w:ascii="Arial" w:eastAsia="Arial" w:hAnsi="Arial" w:cs="Arial"/>
              </w:rPr>
              <w:t xml:space="preserve"> degli studenti</w:t>
            </w:r>
            <w:r w:rsidR="005D5123">
              <w:rPr>
                <w:rFonts w:ascii="Arial" w:eastAsia="Arial" w:hAnsi="Arial" w:cs="Arial"/>
              </w:rPr>
              <w:t xml:space="preserve">/dello studente (SOSTEGNO)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7671AB" w:rsidP="005D0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Sviluppa la cooperazione fra gli</w:t>
            </w:r>
            <w:r w:rsidR="005D5123">
              <w:rPr>
                <w:rFonts w:ascii="Arial" w:eastAsia="Arial" w:hAnsi="Arial" w:cs="Arial"/>
              </w:rPr>
              <w:t xml:space="preserve"> studenti</w:t>
            </w:r>
            <w:bookmarkStart w:id="0" w:name="_GoBack"/>
            <w:bookmarkEnd w:id="0"/>
            <w:r w:rsidR="005D5123">
              <w:rPr>
                <w:rFonts w:ascii="Arial" w:eastAsia="Arial" w:hAnsi="Arial" w:cs="Arial"/>
              </w:rPr>
              <w:t xml:space="preserve"> </w:t>
            </w:r>
            <w:r w:rsidR="00972151">
              <w:rPr>
                <w:rFonts w:ascii="Arial" w:eastAsia="Arial" w:hAnsi="Arial" w:cs="Arial"/>
              </w:rPr>
              <w:t>e le forme di mutuo insegnamento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2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5D0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Favorisce l’autonomia e le strategie di studio personale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</w:tbl>
    <w:p w:rsidR="00DB1224" w:rsidRDefault="00DB1224" w:rsidP="00EE6068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/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II) AREA DELLE COMPETENZE RELATIVE ALLA PARTECIPAZIONE SCOLASTICA (Organizzazione)</w:t>
      </w:r>
      <w:r>
        <w:rPr>
          <w:rFonts w:ascii="Arial" w:eastAsia="Arial" w:hAnsi="Arial" w:cs="Arial"/>
        </w:rPr>
        <w:t xml:space="preserve">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a) Lavorare in gruppo tra insegnanti</w:t>
      </w:r>
    </w:p>
    <w:tbl>
      <w:tblPr>
        <w:tblStyle w:val="af4"/>
        <w:tblW w:w="9346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6235"/>
        <w:gridCol w:w="775"/>
        <w:gridCol w:w="781"/>
        <w:gridCol w:w="787"/>
      </w:tblGrid>
      <w:tr w:rsidR="00DB1224">
        <w:trPr>
          <w:trHeight w:val="223"/>
        </w:trPr>
        <w:tc>
          <w:tcPr>
            <w:tcW w:w="7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DB1224">
        <w:trPr>
          <w:trHeight w:val="44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Elabora e condivide un progetto educativo in team, costruisce prospettive condivise sui problemi della comunità scolastica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Partecipa a gruppi di lavoro tra insegnanti, conduce riunioni, sa fare sintesi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 xml:space="preserve">Innesca e si avvale di attività di </w:t>
            </w:r>
            <w:proofErr w:type="spellStart"/>
            <w:r>
              <w:rPr>
                <w:rFonts w:ascii="Arial" w:eastAsia="Arial" w:hAnsi="Arial" w:cs="Arial"/>
              </w:rPr>
              <w:t>peer-rewiew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peer-learning</w:t>
            </w:r>
            <w:proofErr w:type="spellEnd"/>
            <w:r>
              <w:rPr>
                <w:rFonts w:ascii="Arial" w:eastAsia="Arial" w:hAnsi="Arial" w:cs="Arial"/>
              </w:rPr>
              <w:t xml:space="preserve"> tra colleghi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A43EBA">
        <w:trPr>
          <w:trHeight w:val="44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A43EBA" w:rsidRPr="00A43EBA" w:rsidRDefault="00A43EBA" w:rsidP="00A43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43EBA">
              <w:rPr>
                <w:rFonts w:ascii="Arial" w:hAnsi="Arial" w:cs="Arial"/>
              </w:rPr>
              <w:t xml:space="preserve">Focalizza l’attenzione del gruppo docente sui temi </w:t>
            </w:r>
            <w:r>
              <w:rPr>
                <w:rFonts w:ascii="Arial" w:hAnsi="Arial" w:cs="Arial"/>
              </w:rPr>
              <w:t xml:space="preserve"> dell’inclusione</w:t>
            </w:r>
            <w:r w:rsidRPr="00A43EBA">
              <w:rPr>
                <w:rFonts w:ascii="Arial" w:hAnsi="Arial" w:cs="Arial"/>
              </w:rPr>
              <w:t xml:space="preserve"> </w:t>
            </w:r>
            <w:r w:rsidRPr="00A43EBA">
              <w:rPr>
                <w:rFonts w:ascii="Arial" w:hAnsi="Arial" w:cs="Arial"/>
                <w:b/>
                <w:bCs/>
              </w:rPr>
              <w:t>(Sostegno)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</w:tr>
    </w:tbl>
    <w:p w:rsidR="00DB1224" w:rsidRDefault="00DB1224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b) Partecipare alla gestione della scuola</w:t>
      </w:r>
    </w:p>
    <w:tbl>
      <w:tblPr>
        <w:tblStyle w:val="af5"/>
        <w:tblW w:w="9346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6237"/>
        <w:gridCol w:w="776"/>
        <w:gridCol w:w="776"/>
        <w:gridCol w:w="787"/>
      </w:tblGrid>
      <w:tr w:rsidR="00DB1224">
        <w:trPr>
          <w:trHeight w:val="223"/>
        </w:trPr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DB1224">
        <w:trPr>
          <w:trHeight w:val="66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Contribuisce alla gestione delle relazio</w:t>
            </w:r>
            <w:r w:rsidR="007B7B13">
              <w:rPr>
                <w:rFonts w:ascii="Arial" w:eastAsia="Arial" w:hAnsi="Arial" w:cs="Arial"/>
              </w:rPr>
              <w:t>ni con gli interlocutori esterni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Partecipa ai processi di autovalutazione della scuola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Si impegna negli interventi di miglioramento dell’organizzazione scolastica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A43EBA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A43EBA" w:rsidRPr="00A43EBA" w:rsidRDefault="00A43EBA" w:rsidP="00A43EBA">
            <w:pPr>
              <w:rPr>
                <w:rFonts w:ascii="Arial" w:hAnsi="Arial" w:cs="Arial"/>
              </w:rPr>
            </w:pPr>
            <w:r w:rsidRPr="00A43EBA">
              <w:rPr>
                <w:rFonts w:ascii="Arial" w:hAnsi="Arial" w:cs="Arial"/>
              </w:rPr>
              <w:t xml:space="preserve">Cura i rapporti con le équipe multidisciplinari ed i servizi specialistici </w:t>
            </w:r>
            <w:r w:rsidRPr="00A43EBA">
              <w:rPr>
                <w:rFonts w:ascii="Arial" w:hAnsi="Arial" w:cs="Arial"/>
                <w:b/>
                <w:bCs/>
              </w:rPr>
              <w:t>(Sostegno)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</w:tr>
    </w:tbl>
    <w:p w:rsidR="00DB1224" w:rsidRDefault="00DB1224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c) Informare e coinvolgere i genitori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</w:rPr>
      </w:pPr>
    </w:p>
    <w:tbl>
      <w:tblPr>
        <w:tblStyle w:val="af6"/>
        <w:tblW w:w="9346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6237"/>
        <w:gridCol w:w="776"/>
        <w:gridCol w:w="776"/>
        <w:gridCol w:w="787"/>
      </w:tblGrid>
      <w:tr w:rsidR="00DB1224">
        <w:trPr>
          <w:trHeight w:val="223"/>
        </w:trPr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DB1224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Coinvolge i genitori nella vita della scuola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Comunica ai genitori obiettivi didattici, strategie di intervento, criteri di valutazione e risultati conseguiti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A43EBA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A43EBA" w:rsidRPr="00A43EBA" w:rsidRDefault="00A43EBA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A43EBA">
              <w:rPr>
                <w:rFonts w:ascii="Arial" w:hAnsi="Arial" w:cs="Arial"/>
              </w:rPr>
              <w:t xml:space="preserve">Assicura un rapporto personalizzato e accogliente verso singoli genitori </w:t>
            </w:r>
            <w:r w:rsidRPr="00A43EBA">
              <w:rPr>
                <w:rFonts w:ascii="Arial" w:hAnsi="Arial" w:cs="Arial"/>
                <w:b/>
                <w:bCs/>
              </w:rPr>
              <w:t>(</w:t>
            </w:r>
            <w:r w:rsidRPr="00A43EBA">
              <w:rPr>
                <w:rFonts w:ascii="Arial" w:hAnsi="Arial" w:cs="Arial"/>
                <w:b/>
                <w:bCs/>
              </w:rPr>
              <w:t>Sostegno)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/>
        </w:tc>
      </w:tr>
    </w:tbl>
    <w:p w:rsidR="00DB1224" w:rsidRDefault="00DB1224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III) AREA DELLE COMPETENZE RELATIVE ALLA PROPRIA FORMAZIONE (Professionalità)</w:t>
      </w:r>
      <w:r>
        <w:rPr>
          <w:rFonts w:ascii="Arial" w:eastAsia="Arial" w:hAnsi="Arial" w:cs="Arial"/>
        </w:rPr>
        <w:t xml:space="preserve"> 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:rsidR="00DB1224" w:rsidRDefault="00972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Affrontare i doveri e i problemi etici della professione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</w:rPr>
      </w:pPr>
    </w:p>
    <w:tbl>
      <w:tblPr>
        <w:tblStyle w:val="af7"/>
        <w:tblW w:w="9346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6237"/>
        <w:gridCol w:w="776"/>
        <w:gridCol w:w="776"/>
        <w:gridCol w:w="787"/>
      </w:tblGrid>
      <w:tr w:rsidR="00DB1224">
        <w:trPr>
          <w:trHeight w:val="223"/>
        </w:trPr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A43EBA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A43EBA" w:rsidRPr="00A43EBA" w:rsidRDefault="00A43EBA" w:rsidP="00A43EBA">
            <w:pPr>
              <w:rPr>
                <w:rFonts w:ascii="Arial" w:hAnsi="Arial" w:cs="Arial"/>
              </w:rPr>
            </w:pPr>
            <w:r w:rsidRPr="00A43EBA">
              <w:rPr>
                <w:rFonts w:ascii="Arial" w:hAnsi="Arial" w:cs="Arial"/>
              </w:rPr>
              <w:t>Rispetta le regole, i ruoli e gli impegni della professione docente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</w:tr>
      <w:tr w:rsidR="00A43EBA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A43EBA" w:rsidRPr="00A43EBA" w:rsidRDefault="00A43EBA" w:rsidP="00A43EBA">
            <w:pPr>
              <w:rPr>
                <w:rFonts w:ascii="Arial" w:hAnsi="Arial" w:cs="Arial"/>
              </w:rPr>
            </w:pPr>
            <w:r w:rsidRPr="00A43EBA">
              <w:rPr>
                <w:rFonts w:ascii="Arial" w:hAnsi="Arial" w:cs="Arial"/>
              </w:rPr>
              <w:t xml:space="preserve">Collabora positivamente con le diverse componenti della scuola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A43EBA" w:rsidRDefault="00A43EBA" w:rsidP="00A43EBA"/>
        </w:tc>
      </w:tr>
      <w:tr w:rsidR="007B7B13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 w:rsidP="007B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7B7B13" w:rsidRPr="007B7B13" w:rsidRDefault="007B7B13" w:rsidP="007B7B13">
            <w:pPr>
              <w:rPr>
                <w:rFonts w:ascii="Arial" w:hAnsi="Arial" w:cs="Arial"/>
              </w:rPr>
            </w:pPr>
            <w:r w:rsidRPr="007B7B13">
              <w:rPr>
                <w:rFonts w:ascii="Arial" w:hAnsi="Arial" w:cs="Arial"/>
              </w:rPr>
              <w:t>Rispetta la privacy delle informazioni acquisite nella propria pratica professionale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 w:rsidP="007B7B1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 w:rsidP="007B7B13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 w:rsidP="007B7B13"/>
        </w:tc>
      </w:tr>
    </w:tbl>
    <w:p w:rsidR="00DB1224" w:rsidRDefault="00DB1224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</w:rPr>
      </w:pPr>
    </w:p>
    <w:p w:rsidR="00DB1224" w:rsidRDefault="009721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Servirsi delle nuove tecnologie per le attività progettuali. Organizzative e formative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</w:rPr>
      </w:pPr>
    </w:p>
    <w:tbl>
      <w:tblPr>
        <w:tblStyle w:val="af8"/>
        <w:tblW w:w="9346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6239"/>
        <w:gridCol w:w="776"/>
        <w:gridCol w:w="776"/>
        <w:gridCol w:w="787"/>
      </w:tblGrid>
      <w:tr w:rsidR="00DB1224">
        <w:trPr>
          <w:trHeight w:val="223"/>
        </w:trPr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DB1224">
        <w:trPr>
          <w:trHeight w:val="22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EE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Utilizza efficacemente le tecnologie per ricercare informazioni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EE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Esplora le potenzialità didattiche dei diversi dispositivi tecnologici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</w:tbl>
    <w:p w:rsidR="00DB1224" w:rsidRDefault="00DB1224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Arial" w:hAnsi="Arial" w:cs="Arial"/>
          <w:b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c) Curare la propria formazione continua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</w:rPr>
      </w:pPr>
    </w:p>
    <w:tbl>
      <w:tblPr>
        <w:tblStyle w:val="af9"/>
        <w:tblW w:w="9346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6237"/>
        <w:gridCol w:w="776"/>
        <w:gridCol w:w="776"/>
        <w:gridCol w:w="787"/>
      </w:tblGrid>
      <w:tr w:rsidR="00DB1224">
        <w:trPr>
          <w:trHeight w:val="223"/>
        </w:trPr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7B7B13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7B7B13" w:rsidRPr="007B7B13" w:rsidRDefault="007B7B13" w:rsidP="00EE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7B7B13">
              <w:rPr>
                <w:rFonts w:ascii="Arial" w:hAnsi="Arial" w:cs="Arial"/>
              </w:rPr>
              <w:t>Aggiorna il proprio bilancio di competenze ed elabora un proprio progetto di sviluppo professionale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/>
        </w:tc>
      </w:tr>
      <w:tr w:rsidR="007B7B13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7B7B13" w:rsidRPr="007B7B13" w:rsidRDefault="007B7B13" w:rsidP="00EE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7B7B13">
              <w:rPr>
                <w:rFonts w:ascii="Arial" w:hAnsi="Arial" w:cs="Arial"/>
              </w:rPr>
              <w:t>Partecipa a programmi di formazione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7B7B13" w:rsidRDefault="007B7B13"/>
        </w:tc>
      </w:tr>
      <w:tr w:rsidR="00DB1224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EE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Documenta la propria pratica didattica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  <w:tr w:rsidR="00DB1224">
        <w:trPr>
          <w:trHeight w:val="4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972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B1224" w:rsidRDefault="00972151" w:rsidP="00EE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</w:rPr>
              <w:t>Reinveste, nelle pratiche, i risultati dell’analisi e della riflessione sull’agito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:rsidR="00DB1224" w:rsidRDefault="00DB1224"/>
        </w:tc>
      </w:tr>
    </w:tbl>
    <w:p w:rsidR="00DB1224" w:rsidRDefault="00DB1224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Arial" w:hAnsi="Arial" w:cs="Arial"/>
          <w:b/>
        </w:rPr>
      </w:pPr>
    </w:p>
    <w:p w:rsidR="00EE6068" w:rsidRDefault="00EE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DB1224" w:rsidRDefault="009721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 allega alla presente l’Allegato A di cui all’art. 13 comma 3 del DM 226/2022</w:t>
      </w: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DB12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DB1224" w:rsidRDefault="0097215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Times New Roman" w:cs="Times New Roman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Data </w:t>
      </w:r>
      <w:r>
        <w:rPr>
          <w:rFonts w:ascii="Arial" w:eastAsia="Arial" w:hAnsi="Arial" w:cs="Arial"/>
        </w:rPr>
        <w:tab/>
        <w:t>…………………………………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……………………………………</w:t>
      </w:r>
    </w:p>
    <w:sectPr w:rsidR="00DB1224">
      <w:headerReference w:type="default" r:id="rId8"/>
      <w:footerReference w:type="default" r:id="rId9"/>
      <w:pgSz w:w="11900" w:h="16840"/>
      <w:pgMar w:top="1418" w:right="1416" w:bottom="113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51" w:rsidRDefault="00972151">
      <w:r>
        <w:separator/>
      </w:r>
    </w:p>
  </w:endnote>
  <w:endnote w:type="continuationSeparator" w:id="0">
    <w:p w:rsidR="00972151" w:rsidRDefault="0097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24" w:rsidRDefault="009721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Times New Roman" w:cs="Times New Roman"/>
      </w:rPr>
    </w:pP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>PAGE</w:instrText>
    </w:r>
    <w:r w:rsidR="005D5123">
      <w:rPr>
        <w:rFonts w:eastAsia="Times New Roman" w:cs="Times New Roman"/>
      </w:rPr>
      <w:fldChar w:fldCharType="separate"/>
    </w:r>
    <w:r w:rsidR="00EE6068">
      <w:rPr>
        <w:rFonts w:eastAsia="Times New Roman" w:cs="Times New Roman"/>
        <w:noProof/>
      </w:rPr>
      <w:t>5</w:t>
    </w:r>
    <w:r>
      <w:rPr>
        <w:rFonts w:eastAsia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51" w:rsidRDefault="00972151">
      <w:r>
        <w:separator/>
      </w:r>
    </w:p>
  </w:footnote>
  <w:footnote w:type="continuationSeparator" w:id="0">
    <w:p w:rsidR="00972151" w:rsidRDefault="0097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24" w:rsidRDefault="00DB122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EC8"/>
    <w:multiLevelType w:val="multilevel"/>
    <w:tmpl w:val="83E0B0D0"/>
    <w:lvl w:ilvl="0">
      <w:start w:val="1"/>
      <w:numFmt w:val="bullet"/>
      <w:lvlText w:val="⬜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6307F36"/>
    <w:multiLevelType w:val="multilevel"/>
    <w:tmpl w:val="2670F264"/>
    <w:lvl w:ilvl="0">
      <w:start w:val="3"/>
      <w:numFmt w:val="lowerLetter"/>
      <w:lvlText w:val="%1)"/>
      <w:lvlJc w:val="left"/>
      <w:pPr>
        <w:ind w:left="426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firstLine="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firstLine="6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firstLine="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firstLine="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firstLine="6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firstLine="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firstLine="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firstLine="6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6C478AB"/>
    <w:multiLevelType w:val="multilevel"/>
    <w:tmpl w:val="02D6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157078"/>
    <w:multiLevelType w:val="multilevel"/>
    <w:tmpl w:val="03B46BF8"/>
    <w:lvl w:ilvl="0">
      <w:start w:val="1"/>
      <w:numFmt w:val="lowerLetter"/>
      <w:lvlText w:val="%1)"/>
      <w:lvlJc w:val="left"/>
      <w:pPr>
        <w:ind w:left="993" w:hanging="861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13" w:hanging="8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33" w:hanging="7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53" w:hanging="86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73" w:hanging="8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593" w:hanging="7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13" w:hanging="86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3" w:hanging="86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753" w:hanging="792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54F50F7"/>
    <w:multiLevelType w:val="multilevel"/>
    <w:tmpl w:val="BFB068C8"/>
    <w:lvl w:ilvl="0">
      <w:start w:val="1"/>
      <w:numFmt w:val="bullet"/>
      <w:lvlText w:val="⬜"/>
      <w:lvlJc w:val="left"/>
      <w:pPr>
        <w:ind w:left="114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A235C58"/>
    <w:multiLevelType w:val="multilevel"/>
    <w:tmpl w:val="E2DEF926"/>
    <w:lvl w:ilvl="0">
      <w:start w:val="2"/>
      <w:numFmt w:val="lowerLetter"/>
      <w:lvlText w:val="%1)"/>
      <w:lvlJc w:val="left"/>
      <w:pPr>
        <w:ind w:left="426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firstLine="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firstLine="6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firstLine="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firstLine="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firstLine="6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firstLine="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firstLine="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firstLine="6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A5C6FFA"/>
    <w:multiLevelType w:val="multilevel"/>
    <w:tmpl w:val="47AC1A6A"/>
    <w:lvl w:ilvl="0">
      <w:start w:val="1"/>
      <w:numFmt w:val="upperRoman"/>
      <w:lvlText w:val="%1)"/>
      <w:lvlJc w:val="left"/>
      <w:pPr>
        <w:ind w:left="426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86" w:firstLine="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506" w:firstLine="6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26" w:firstLine="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946" w:firstLine="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66" w:firstLine="6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86" w:firstLine="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106" w:firstLine="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826" w:firstLine="6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B46761C"/>
    <w:multiLevelType w:val="multilevel"/>
    <w:tmpl w:val="DD62B8A2"/>
    <w:lvl w:ilvl="0">
      <w:start w:val="2"/>
      <w:numFmt w:val="lowerLetter"/>
      <w:lvlText w:val="%1)"/>
      <w:lvlJc w:val="left"/>
      <w:pPr>
        <w:ind w:left="426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6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firstLine="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66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6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firstLine="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6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6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firstLine="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4D520B96"/>
    <w:multiLevelType w:val="multilevel"/>
    <w:tmpl w:val="36D882E6"/>
    <w:lvl w:ilvl="0">
      <w:start w:val="1"/>
      <w:numFmt w:val="lowerLetter"/>
      <w:lvlText w:val="%1)"/>
      <w:lvlJc w:val="left"/>
      <w:pPr>
        <w:ind w:left="426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firstLine="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firstLine="6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firstLine="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firstLine="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firstLine="6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firstLine="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firstLine="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firstLine="6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51AF75DC"/>
    <w:multiLevelType w:val="multilevel"/>
    <w:tmpl w:val="9ACC2ECE"/>
    <w:lvl w:ilvl="0">
      <w:start w:val="1"/>
      <w:numFmt w:val="lowerLetter"/>
      <w:lvlText w:val="%1)"/>
      <w:lvlJc w:val="left"/>
      <w:pPr>
        <w:ind w:left="426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6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firstLine="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66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6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firstLine="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6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6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firstLine="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578252D6"/>
    <w:multiLevelType w:val="multilevel"/>
    <w:tmpl w:val="320EA322"/>
    <w:lvl w:ilvl="0">
      <w:start w:val="1"/>
      <w:numFmt w:val="bullet"/>
      <w:lvlText w:val="⬜"/>
      <w:lvlJc w:val="left"/>
      <w:pPr>
        <w:ind w:left="1843" w:hanging="7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17" w:hanging="36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37" w:hanging="3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57" w:hanging="36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77" w:hanging="36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97" w:hanging="3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17" w:hanging="36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37" w:hanging="36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57" w:hanging="36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57D84A5C"/>
    <w:multiLevelType w:val="multilevel"/>
    <w:tmpl w:val="C60C41C4"/>
    <w:lvl w:ilvl="0">
      <w:start w:val="1"/>
      <w:numFmt w:val="bullet"/>
      <w:lvlText w:val="⬜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63C70E12"/>
    <w:multiLevelType w:val="multilevel"/>
    <w:tmpl w:val="CFA2FA08"/>
    <w:lvl w:ilvl="0">
      <w:start w:val="1"/>
      <w:numFmt w:val="bullet"/>
      <w:lvlText w:val="⬜"/>
      <w:lvlJc w:val="left"/>
      <w:pPr>
        <w:ind w:left="21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8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43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0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4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1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9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6DD550CC"/>
    <w:multiLevelType w:val="multilevel"/>
    <w:tmpl w:val="DF380DCC"/>
    <w:lvl w:ilvl="0">
      <w:start w:val="1"/>
      <w:numFmt w:val="bullet"/>
      <w:lvlText w:val="⬜"/>
      <w:lvlJc w:val="left"/>
      <w:pPr>
        <w:ind w:left="3552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4272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992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5712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6432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7152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7872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8592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9312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6F612D7B"/>
    <w:multiLevelType w:val="multilevel"/>
    <w:tmpl w:val="0E509538"/>
    <w:lvl w:ilvl="0">
      <w:start w:val="1"/>
      <w:numFmt w:val="bullet"/>
      <w:lvlText w:val="⬜"/>
      <w:lvlJc w:val="left"/>
      <w:pPr>
        <w:ind w:left="3541" w:hanging="240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915" w:hanging="206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635" w:hanging="206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5355" w:hanging="206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6075" w:hanging="206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795" w:hanging="206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7515" w:hanging="206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8235" w:hanging="206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955" w:hanging="206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6FA71A07"/>
    <w:multiLevelType w:val="multilevel"/>
    <w:tmpl w:val="8A6CBAB0"/>
    <w:lvl w:ilvl="0">
      <w:start w:val="1"/>
      <w:numFmt w:val="bullet"/>
      <w:lvlText w:val="⬜"/>
      <w:lvlJc w:val="left"/>
      <w:pPr>
        <w:ind w:left="1843" w:hanging="7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63" w:hanging="70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83" w:hanging="7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4003" w:hanging="70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723" w:hanging="70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43" w:hanging="7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163" w:hanging="70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83" w:hanging="70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603" w:hanging="7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4"/>
    <w:rsid w:val="005D0D72"/>
    <w:rsid w:val="005D5123"/>
    <w:rsid w:val="007671AB"/>
    <w:rsid w:val="007B7B13"/>
    <w:rsid w:val="00972151"/>
    <w:rsid w:val="00A43EBA"/>
    <w:rsid w:val="00DB1224"/>
    <w:rsid w:val="00E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743E"/>
  <w15:docId w15:val="{8ACECFE3-E249-410E-8B81-9EA980E7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Arial Unicode MS" w:cs="Arial Unicode MS"/>
      <w:color w:val="000000"/>
      <w:sz w:val="20"/>
      <w:szCs w:val="20"/>
      <w:u w:color="000000"/>
      <w:lang w:val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numbering" w:customStyle="1" w:styleId="Stileimportato4">
    <w:name w:val="Stile importato 4"/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numbering" w:customStyle="1" w:styleId="Stileimportato8">
    <w:name w:val="Stile importato 8"/>
  </w:style>
  <w:style w:type="numbering" w:customStyle="1" w:styleId="Stileimportato9">
    <w:name w:val="Stile importato 9"/>
  </w:style>
  <w:style w:type="numbering" w:customStyle="1" w:styleId="Stileimportato10">
    <w:name w:val="Stile importato 10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1J7WGq4xG0CLnspln4sfGRwElQ==">CgMxLjAyCGguZ2pkZ3hzOAByITFPSGg5MmRRVDJnSmJqTXdXeTRzaDlsYXlOMTVUelk3bw==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annalisafattori@alice.it</cp:lastModifiedBy>
  <cp:revision>5</cp:revision>
  <dcterms:created xsi:type="dcterms:W3CDTF">2024-05-27T09:09:00Z</dcterms:created>
  <dcterms:modified xsi:type="dcterms:W3CDTF">2024-05-27T09:38:00Z</dcterms:modified>
</cp:coreProperties>
</file>